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CB2A25">
        <w:fldChar w:fldCharType="begin"/>
      </w:r>
      <w:r w:rsidR="00CB2A25">
        <w:instrText>DOCVARIABLE "SP_FUNC: GetFixingSign (CONTEXT)" \* MERGEFORMAT</w:instrText>
      </w:r>
      <w:r w:rsidR="00CB2A25">
        <w:fldChar w:fldCharType="separate"/>
      </w:r>
      <w:r w:rsidR="0045600C">
        <w:rPr>
          <w:b/>
          <w:sz w:val="22"/>
          <w:szCs w:val="22"/>
        </w:rPr>
        <w:t xml:space="preserve"> </w:t>
      </w:r>
      <w:r w:rsidR="00CB2A25">
        <w:rPr>
          <w:b/>
          <w:sz w:val="22"/>
          <w:szCs w:val="22"/>
        </w:rPr>
        <w:fldChar w:fldCharType="end"/>
      </w:r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7325CC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="00617C83" w:rsidRPr="0045600C">
        <w:rPr>
          <w:b/>
          <w:bCs/>
          <w:color w:val="000000"/>
          <w:sz w:val="24"/>
          <w:szCs w:val="24"/>
        </w:rPr>
        <w:t xml:space="preserve">", </w:t>
      </w:r>
      <w:r w:rsidR="00617C83"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="00617C83"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="00617C83"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="00617C83"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="00617C83"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="00617C83"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="00617C83"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CB2A25">
        <w:fldChar w:fldCharType="begin"/>
      </w:r>
      <w:r w:rsidR="00CB2A25">
        <w:instrText xml:space="preserve">DOCVARIABLE "SP_FUNC:GetVivodOjectov(CONTEXT)"  \* MERGEFORMAT </w:instrText>
      </w:r>
      <w:r w:rsidR="00CB2A25"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</w:t>
      </w:r>
      <w:r w:rsidR="003D4854">
        <w:rPr>
          <w:b/>
          <w:sz w:val="24"/>
          <w:szCs w:val="24"/>
        </w:rPr>
        <w:t>населенных пунктов</w:t>
      </w:r>
      <w:r w:rsidR="0045600C" w:rsidRPr="0045600C">
        <w:rPr>
          <w:b/>
          <w:sz w:val="24"/>
          <w:szCs w:val="24"/>
        </w:rPr>
        <w:t xml:space="preserve">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CB2A25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CB2A25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CB2A25" w:rsidRPr="00CB2A25">
        <w:fldChar w:fldCharType="begin"/>
      </w:r>
      <w:r w:rsidR="00CB2A25" w:rsidRPr="00CB2A25">
        <w:instrText>DOCVARIABL</w:instrText>
      </w:r>
      <w:r w:rsidR="00CB2A25" w:rsidRPr="00CB2A25">
        <w:instrText xml:space="preserve">E "SP_FUNC: GetObjectRegin (CONTEXT)" \* MERGEFORMAT </w:instrText>
      </w:r>
      <w:r w:rsidR="00CB2A25" w:rsidRPr="00CB2A25">
        <w:fldChar w:fldCharType="separate"/>
      </w:r>
      <w:r w:rsidR="0045600C" w:rsidRPr="00CB2A25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 w:rsidRPr="00CB2A25">
        <w:rPr>
          <w:b/>
          <w:sz w:val="24"/>
          <w:szCs w:val="24"/>
        </w:rPr>
        <w:t>__________</w:t>
      </w:r>
      <w:r w:rsidR="0045600C" w:rsidRPr="00CB2A25">
        <w:rPr>
          <w:b/>
          <w:sz w:val="24"/>
          <w:szCs w:val="24"/>
        </w:rPr>
        <w:t xml:space="preserve">г.  и Распоряжения </w:t>
      </w:r>
      <w:r w:rsidR="00C64D95" w:rsidRPr="00CB2A25">
        <w:rPr>
          <w:b/>
          <w:sz w:val="24"/>
          <w:szCs w:val="24"/>
        </w:rPr>
        <w:t xml:space="preserve">Администрации </w:t>
      </w:r>
      <w:r w:rsidR="0045600C" w:rsidRPr="00CB2A25">
        <w:rPr>
          <w:b/>
          <w:sz w:val="24"/>
          <w:szCs w:val="24"/>
        </w:rPr>
        <w:t xml:space="preserve">Златоустовского городского округа» от </w:t>
      </w:r>
      <w:r w:rsidR="00E90E92" w:rsidRPr="00CB2A25">
        <w:rPr>
          <w:b/>
          <w:sz w:val="24"/>
          <w:szCs w:val="24"/>
        </w:rPr>
        <w:t>____________</w:t>
      </w:r>
      <w:r w:rsidR="0045600C" w:rsidRPr="00CB2A25">
        <w:rPr>
          <w:b/>
          <w:sz w:val="24"/>
          <w:szCs w:val="24"/>
        </w:rPr>
        <w:t>г. №</w:t>
      </w:r>
      <w:r w:rsidR="00E90E92" w:rsidRPr="00CB2A25">
        <w:rPr>
          <w:b/>
          <w:sz w:val="24"/>
          <w:szCs w:val="24"/>
        </w:rPr>
        <w:t xml:space="preserve"> ________</w:t>
      </w:r>
      <w:r w:rsidR="0045600C" w:rsidRPr="00CB2A25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CB2A25" w:rsidRPr="00CB2A25">
        <w:rPr>
          <w:b/>
          <w:sz w:val="24"/>
          <w:szCs w:val="24"/>
        </w:rPr>
        <w:fldChar w:fldCharType="end"/>
      </w:r>
      <w:r w:rsidRPr="00CB2A25">
        <w:rPr>
          <w:b/>
          <w:bCs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CB2A25">
        <w:rPr>
          <w:sz w:val="24"/>
          <w:szCs w:val="24"/>
        </w:rPr>
        <w:t>1.3.</w:t>
      </w:r>
      <w:r w:rsidR="007E0D36" w:rsidRPr="00CB2A25">
        <w:rPr>
          <w:sz w:val="24"/>
          <w:szCs w:val="24"/>
        </w:rPr>
        <w:t xml:space="preserve"> </w:t>
      </w:r>
      <w:r w:rsidR="007E0D36" w:rsidRPr="00CB2A25">
        <w:rPr>
          <w:sz w:val="24"/>
          <w:szCs w:val="24"/>
        </w:rPr>
        <w:tab/>
      </w:r>
      <w:r w:rsidRPr="00CB2A25">
        <w:rPr>
          <w:sz w:val="24"/>
          <w:szCs w:val="24"/>
        </w:rPr>
        <w:t>Сведения о земельном участке, изложенные в Д</w:t>
      </w:r>
      <w:r w:rsidRPr="0045600C">
        <w:rPr>
          <w:color w:val="000000"/>
          <w:sz w:val="24"/>
          <w:szCs w:val="24"/>
        </w:rPr>
        <w:t>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CB2A25">
        <w:fldChar w:fldCharType="begin"/>
      </w:r>
      <w:r w:rsidR="00CB2A25">
        <w:instrText xml:space="preserve">DOCVARIABLE "SP_FUNC: GetEndDateMovesetDoc (CONTEXT)" \* MERGEFORMAT </w:instrText>
      </w:r>
      <w:r w:rsidR="00CB2A25"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CB2A25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</w:t>
      </w:r>
      <w:r w:rsidR="00BB3BB8" w:rsidRPr="00BB3BB8">
        <w:rPr>
          <w:bCs/>
          <w:color w:val="000000"/>
          <w:sz w:val="24"/>
          <w:szCs w:val="24"/>
        </w:rPr>
        <w:t>6</w:t>
      </w:r>
      <w:r w:rsidRPr="0045600C">
        <w:rPr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</w:r>
      <w:r w:rsidRPr="00C64D95">
        <w:rPr>
          <w:sz w:val="24"/>
          <w:szCs w:val="24"/>
        </w:rPr>
        <w:t>В случае неверного заполнения платежных документов платеж считается не уплаченным.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lastRenderedPageBreak/>
        <w:t>2.7.</w:t>
      </w:r>
      <w:r w:rsidRPr="00C64D95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C64D95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C64D95">
        <w:rPr>
          <w:sz w:val="24"/>
          <w:szCs w:val="24"/>
        </w:rPr>
        <w:t>2.8.</w:t>
      </w:r>
      <w:r w:rsidRPr="00C64D95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C64D95" w:rsidRDefault="00A90ED6" w:rsidP="00A90ED6">
      <w:pPr>
        <w:ind w:left="426"/>
        <w:rPr>
          <w:sz w:val="24"/>
          <w:szCs w:val="24"/>
        </w:rPr>
      </w:pPr>
      <w:r w:rsidRPr="00C64D95">
        <w:rPr>
          <w:sz w:val="24"/>
          <w:szCs w:val="24"/>
        </w:rPr>
        <w:t>- в счет погашения текущих платежей.</w:t>
      </w:r>
    </w:p>
    <w:p w:rsidR="00236BF6" w:rsidRPr="00C64D95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C64D95">
        <w:rPr>
          <w:sz w:val="24"/>
          <w:szCs w:val="24"/>
        </w:rPr>
        <w:t>2.9.</w:t>
      </w:r>
      <w:r w:rsidRPr="00C64D95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C64D95">
        <w:rPr>
          <w:sz w:val="24"/>
          <w:szCs w:val="24"/>
        </w:rPr>
        <w:t>.</w:t>
      </w:r>
    </w:p>
    <w:p w:rsidR="00E90E92" w:rsidRPr="00C64D95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C64D95">
        <w:rPr>
          <w:sz w:val="24"/>
          <w:szCs w:val="24"/>
        </w:rPr>
        <w:t>2.10</w:t>
      </w:r>
      <w:r w:rsidRPr="00C64D95">
        <w:rPr>
          <w:color w:val="000000" w:themeColor="text1"/>
          <w:sz w:val="24"/>
          <w:szCs w:val="24"/>
        </w:rPr>
        <w:t>.</w:t>
      </w:r>
      <w:r w:rsidRPr="00C64D95">
        <w:rPr>
          <w:b/>
          <w:color w:val="000000" w:themeColor="text1"/>
          <w:sz w:val="24"/>
          <w:szCs w:val="24"/>
        </w:rPr>
        <w:t xml:space="preserve"> </w:t>
      </w:r>
      <w:r w:rsidRPr="00C64D95">
        <w:rPr>
          <w:color w:val="000000" w:themeColor="text1"/>
          <w:sz w:val="24"/>
          <w:szCs w:val="24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 w:rsidRPr="00C64D95">
        <w:rPr>
          <w:color w:val="000000" w:themeColor="text1"/>
          <w:sz w:val="24"/>
          <w:szCs w:val="24"/>
        </w:rPr>
        <w:t>5</w:t>
      </w:r>
      <w:r w:rsidRPr="00C64D95">
        <w:rPr>
          <w:color w:val="000000" w:themeColor="text1"/>
          <w:sz w:val="24"/>
          <w:szCs w:val="24"/>
        </w:rPr>
        <w:t>. Договора</w:t>
      </w:r>
      <w:r w:rsidRPr="00C64D95">
        <w:rPr>
          <w:b/>
          <w:color w:val="000000" w:themeColor="text1"/>
          <w:sz w:val="24"/>
          <w:szCs w:val="24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>В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1-го числа месяца, следующего за отчетным,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CB2A25" w:rsidRPr="00CB2A25" w:rsidRDefault="00CB2A25" w:rsidP="00D95A32">
      <w:pPr>
        <w:widowControl/>
        <w:ind w:left="426" w:hanging="426"/>
        <w:jc w:val="both"/>
        <w:rPr>
          <w:b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6.4. </w:t>
      </w:r>
      <w:r w:rsidRPr="00CB2A25">
        <w:rPr>
          <w:b/>
          <w:sz w:val="24"/>
          <w:szCs w:val="24"/>
        </w:rPr>
        <w:t>Ограничения/обременения:</w:t>
      </w:r>
      <w:r>
        <w:rPr>
          <w:b/>
          <w:sz w:val="24"/>
          <w:szCs w:val="24"/>
        </w:rPr>
        <w:t xml:space="preserve"> </w:t>
      </w:r>
      <w:r w:rsidRPr="00CB2A25">
        <w:rPr>
          <w:sz w:val="24"/>
          <w:szCs w:val="24"/>
        </w:rPr>
        <w:t>Исходя из данных выписки ЕГРН, ограничения на земельный участок отсутствуют.</w:t>
      </w:r>
      <w:bookmarkStart w:id="0" w:name="_GoBack"/>
      <w:bookmarkEnd w:id="0"/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этом.</w:t>
      </w:r>
      <w:r w:rsidRPr="0015384B">
        <w:rPr>
          <w:color w:val="000000" w:themeColor="text1"/>
          <w:sz w:val="24"/>
          <w:szCs w:val="24"/>
        </w:rPr>
        <w:t>;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менее,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CB2A25" w:rsidRDefault="00236BF6" w:rsidP="00236BF6">
      <w:pPr>
        <w:widowControl/>
        <w:shd w:val="clear" w:color="auto" w:fill="FFFFFF"/>
        <w:ind w:left="680" w:hanging="680"/>
        <w:rPr>
          <w:sz w:val="24"/>
          <w:szCs w:val="24"/>
        </w:rPr>
      </w:pPr>
    </w:p>
    <w:p w:rsidR="00D95A32" w:rsidRPr="00CB2A25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CB2A25">
        <w:rPr>
          <w:sz w:val="24"/>
          <w:szCs w:val="24"/>
        </w:rPr>
        <w:t>Арендодатель:</w:t>
      </w:r>
      <w:r w:rsidR="003D67FC" w:rsidRPr="00CB2A25">
        <w:rPr>
          <w:sz w:val="24"/>
          <w:szCs w:val="24"/>
        </w:rPr>
        <w:t xml:space="preserve"> Администрация Златоустовского городского округа, адрес: 456200, Челябинская область, г. Златоуст, ул.Таганайская, д. 1, </w:t>
      </w:r>
      <w:r w:rsidRPr="00CB2A25">
        <w:rPr>
          <w:sz w:val="24"/>
          <w:szCs w:val="24"/>
        </w:rPr>
        <w:t xml:space="preserve"> </w:t>
      </w:r>
      <w:r w:rsidR="008D1981" w:rsidRPr="00CB2A25">
        <w:rPr>
          <w:sz w:val="24"/>
          <w:szCs w:val="24"/>
        </w:rPr>
        <w:t>___________________</w:t>
      </w:r>
      <w:r w:rsidR="003D67FC" w:rsidRPr="00CB2A25">
        <w:rPr>
          <w:sz w:val="24"/>
          <w:szCs w:val="24"/>
        </w:rPr>
        <w:t>____</w:t>
      </w:r>
      <w:r w:rsidR="008D1981" w:rsidRPr="00CB2A25">
        <w:rPr>
          <w:sz w:val="24"/>
          <w:szCs w:val="24"/>
        </w:rPr>
        <w:t>_________</w:t>
      </w:r>
    </w:p>
    <w:p w:rsidR="00D95A32" w:rsidRPr="00CB2A25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CB2A25">
        <w:rPr>
          <w:sz w:val="24"/>
          <w:szCs w:val="24"/>
        </w:rPr>
        <w:t xml:space="preserve">Свидетельство о внесении в Единый государственный реестр юридических лиц, серия </w:t>
      </w:r>
      <w:r w:rsidR="008D1981" w:rsidRPr="00CB2A25">
        <w:rPr>
          <w:sz w:val="24"/>
          <w:szCs w:val="24"/>
        </w:rPr>
        <w:t>_________________________________________________</w:t>
      </w:r>
      <w:r w:rsidRPr="00CB2A25">
        <w:rPr>
          <w:sz w:val="24"/>
          <w:szCs w:val="24"/>
        </w:rPr>
        <w:t xml:space="preserve">, действующее в соответствии с </w:t>
      </w:r>
      <w:r w:rsidR="008D1981" w:rsidRPr="00CB2A25">
        <w:rPr>
          <w:sz w:val="24"/>
          <w:szCs w:val="24"/>
        </w:rPr>
        <w:t>_________________________________________________________________________________</w:t>
      </w:r>
      <w:r w:rsidRPr="00CB2A25">
        <w:rPr>
          <w:sz w:val="24"/>
          <w:szCs w:val="24"/>
        </w:rPr>
        <w:t>.</w:t>
      </w:r>
    </w:p>
    <w:p w:rsidR="00D95A32" w:rsidRPr="00CB2A25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CB2A25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7F7E0B" w:rsidRDefault="007F7E0B" w:rsidP="007F7E0B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7F7E0B" w:rsidRDefault="007F7E0B" w:rsidP="007F7E0B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7F7E0B" w:rsidRPr="00413556" w:rsidRDefault="007F7E0B" w:rsidP="007F7E0B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1956C5" w:rsidRPr="005819CE" w:rsidRDefault="001956C5" w:rsidP="001956C5">
      <w:pPr>
        <w:jc w:val="both"/>
        <w:rPr>
          <w:szCs w:val="24"/>
        </w:rPr>
      </w:pPr>
      <w:r w:rsidRPr="005819CE">
        <w:rPr>
          <w:szCs w:val="24"/>
        </w:rPr>
        <w:tab/>
      </w:r>
    </w:p>
    <w:p w:rsidR="00F65C26" w:rsidRDefault="00CB2A25" w:rsidP="00F65C26">
      <w:pPr>
        <w:jc w:val="both"/>
        <w:rPr>
          <w:sz w:val="22"/>
          <w:szCs w:val="22"/>
        </w:rPr>
      </w:pP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273710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273710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73710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273710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273710" w:rsidRPr="005819CE">
        <w:rPr>
          <w:sz w:val="22"/>
          <w:szCs w:val="22"/>
        </w:rPr>
        <w:fldChar w:fldCharType="end"/>
      </w:r>
    </w:p>
    <w:p w:rsidR="00DE28DB" w:rsidRPr="005819CE" w:rsidRDefault="00CB2A25" w:rsidP="003D6BD6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 w:rsidR="0045600C"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CA598B" w:rsidRPr="005819CE" w:rsidRDefault="00CB2A25" w:rsidP="007E0D36">
      <w:pPr>
        <w:widowControl/>
        <w:shd w:val="clear" w:color="auto" w:fill="FFFFFF"/>
        <w:ind w:left="680" w:hanging="680"/>
      </w:pPr>
      <w:r>
        <w:fldChar w:fldCharType="begin"/>
      </w:r>
      <w:r>
        <w:instrText>DOCVARIABLE "SP_FUNC: GetReleaseSign (CONTEXT)" \* MERGEFORMAT</w:instrText>
      </w:r>
      <w:r>
        <w:fldChar w:fldCharType="separate"/>
      </w:r>
      <w:r w:rsidR="0045600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325CC"/>
    <w:rsid w:val="0074483B"/>
    <w:rsid w:val="007453E3"/>
    <w:rsid w:val="00752A2B"/>
    <w:rsid w:val="00761D0C"/>
    <w:rsid w:val="00793293"/>
    <w:rsid w:val="007A7337"/>
    <w:rsid w:val="007D5257"/>
    <w:rsid w:val="007E0D36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87602"/>
    <w:rsid w:val="00C939BD"/>
    <w:rsid w:val="00CA598B"/>
    <w:rsid w:val="00CB2A25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58CAB44"/>
  <w15:docId w15:val="{ED77944D-5F31-4556-81FC-B8FABBD0D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C2FBC-C514-4852-BE6E-77D5DB58B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5</Pages>
  <Words>2352</Words>
  <Characters>13408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1900-12-31T19:00:00Z</cp:lastPrinted>
  <dcterms:created xsi:type="dcterms:W3CDTF">2024-11-22T11:07:00Z</dcterms:created>
  <dcterms:modified xsi:type="dcterms:W3CDTF">2024-11-22T11:07:00Z</dcterms:modified>
</cp:coreProperties>
</file>